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CF4C39">
        <w:rPr>
          <w:sz w:val="27"/>
          <w:szCs w:val="27"/>
        </w:rPr>
        <w:t>1</w:t>
      </w:r>
      <w:r w:rsidR="00167403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167403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67403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67403" w:rsidRPr="00167403">
        <w:rPr>
          <w:sz w:val="27"/>
          <w:szCs w:val="27"/>
        </w:rPr>
        <w:t>Об утверждении списка муниципальных служащих и графика проведения аттестации муниципальных служащих администрации</w:t>
      </w:r>
      <w:r w:rsidR="00167403">
        <w:rPr>
          <w:sz w:val="27"/>
          <w:szCs w:val="27"/>
        </w:rPr>
        <w:t xml:space="preserve"> </w:t>
      </w:r>
      <w:proofErr w:type="spellStart"/>
      <w:r w:rsidR="00167403" w:rsidRPr="00167403">
        <w:rPr>
          <w:sz w:val="27"/>
          <w:szCs w:val="27"/>
        </w:rPr>
        <w:t>Заневского</w:t>
      </w:r>
      <w:proofErr w:type="spellEnd"/>
      <w:r w:rsidR="00167403" w:rsidRPr="00167403">
        <w:rPr>
          <w:sz w:val="27"/>
          <w:szCs w:val="27"/>
        </w:rPr>
        <w:t xml:space="preserve"> городского поселения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0B4279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167403" w:rsidRPr="00167403">
        <w:rPr>
          <w:sz w:val="27"/>
          <w:szCs w:val="27"/>
        </w:rPr>
        <w:t xml:space="preserve">с Федеральными законами от 20.03.2025 № 33-ФЗ "Об общих принципах организации местного самоуправления в единой системе публичной власти", от 02.03.2007 № 25-ФЗ «О муниципальной службе в российской Федерации», областным законом Ленинградской области от 11.03.2008 №  14-оз «О правовом регулировании муниципальной службы в Ленинградской области», Положением о проведении аттестации муниципальных служащих </w:t>
      </w:r>
      <w:proofErr w:type="spellStart"/>
      <w:r w:rsidR="00167403" w:rsidRPr="00167403">
        <w:rPr>
          <w:sz w:val="27"/>
          <w:szCs w:val="27"/>
        </w:rPr>
        <w:t>Заневского</w:t>
      </w:r>
      <w:proofErr w:type="spellEnd"/>
      <w:r w:rsidR="00167403" w:rsidRPr="0016740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утвержденным постановлением администрации </w:t>
      </w:r>
      <w:proofErr w:type="spellStart"/>
      <w:r w:rsidR="00167403" w:rsidRPr="00167403">
        <w:rPr>
          <w:sz w:val="27"/>
          <w:szCs w:val="27"/>
        </w:rPr>
        <w:t>Заневского</w:t>
      </w:r>
      <w:proofErr w:type="spellEnd"/>
      <w:r w:rsidR="00167403" w:rsidRPr="00167403">
        <w:rPr>
          <w:sz w:val="27"/>
          <w:szCs w:val="27"/>
        </w:rPr>
        <w:t xml:space="preserve"> городского поселения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D5304" w:rsidRDefault="001D5304" w:rsidP="003E7623">
      <w:r>
        <w:separator/>
      </w:r>
    </w:p>
  </w:endnote>
  <w:endnote w:type="continuationSeparator" w:id="0">
    <w:p w:rsidR="001D5304" w:rsidRDefault="001D530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D5304" w:rsidRDefault="001D5304" w:rsidP="003E7623">
      <w:r>
        <w:separator/>
      </w:r>
    </w:p>
  </w:footnote>
  <w:footnote w:type="continuationSeparator" w:id="0">
    <w:p w:rsidR="001D5304" w:rsidRDefault="001D530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304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40DAB-3355-44DB-B655-906066324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2026-01-19T06:46:00Z</dcterms:created>
  <dcterms:modified xsi:type="dcterms:W3CDTF">2026-01-19T06:46:00Z</dcterms:modified>
</cp:coreProperties>
</file>